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C5" w:rsidRPr="006321B8" w:rsidRDefault="006A1EC5">
      <w:pPr>
        <w:spacing w:line="360" w:lineRule="auto"/>
        <w:jc w:val="center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rodičů – bezinfekčnost</w:t>
      </w:r>
    </w:p>
    <w:p w:rsidR="006A1EC5" w:rsidRDefault="006A1EC5">
      <w:pPr>
        <w:jc w:val="both"/>
        <w:rPr>
          <w:i w:val="0"/>
          <w:sz w:val="20"/>
        </w:rPr>
      </w:pPr>
      <w:r>
        <w:rPr>
          <w:i w:val="0"/>
          <w:sz w:val="20"/>
        </w:rPr>
        <w:t xml:space="preserve">Prohlašuji, že okresní hygienik ani ošetřující lékař nenařídil </w:t>
      </w:r>
      <w:proofErr w:type="gramStart"/>
      <w:r>
        <w:rPr>
          <w:i w:val="0"/>
          <w:sz w:val="20"/>
        </w:rPr>
        <w:t>dítěti :</w:t>
      </w:r>
      <w:proofErr w:type="gramEnd"/>
      <w:r>
        <w:rPr>
          <w:i w:val="0"/>
          <w:sz w:val="20"/>
        </w:rPr>
        <w:t xml:space="preserve"> ……………………………………………………, které je v mé péči karanténní opatření (karanténu, zvýšený zdravotnický dohled nebo lékařský dozor), a že mi též není známo, že by v posledním týdnu před odjezdem na tábor přišlo dítě do styku s osobami, které onemocněly přenosnou nemocí.</w:t>
      </w:r>
    </w:p>
    <w:p w:rsidR="006A1EC5" w:rsidRDefault="006A1EC5">
      <w:pPr>
        <w:jc w:val="both"/>
        <w:rPr>
          <w:i w:val="0"/>
          <w:sz w:val="20"/>
        </w:rPr>
      </w:pPr>
      <w:r>
        <w:rPr>
          <w:i w:val="0"/>
          <w:sz w:val="20"/>
        </w:rPr>
        <w:t>Jsem si vědom(a) právních následků, které by mě postihly, kdyby toto mé prohlášení bylo nepravdivé.</w:t>
      </w:r>
    </w:p>
    <w:p w:rsidR="006A1EC5" w:rsidRDefault="006A1EC5">
      <w:pPr>
        <w:jc w:val="both"/>
        <w:rPr>
          <w:i w:val="0"/>
          <w:sz w:val="20"/>
        </w:rPr>
      </w:pPr>
      <w:r>
        <w:rPr>
          <w:i w:val="0"/>
          <w:sz w:val="20"/>
        </w:rPr>
        <w:t>Zároveň prohlašuji, že dítě nejeví známky onemocnění.</w:t>
      </w:r>
    </w:p>
    <w:p w:rsidR="006A1EC5" w:rsidRDefault="006A1EC5">
      <w:pPr>
        <w:jc w:val="both"/>
        <w:rPr>
          <w:i w:val="0"/>
          <w:sz w:val="20"/>
        </w:rPr>
      </w:pPr>
      <w:r>
        <w:rPr>
          <w:i w:val="0"/>
          <w:sz w:val="20"/>
        </w:rPr>
        <w:t>Zdravotní pojišťovna, u které je dítě pojištěno: ……………………………………………………………………………</w:t>
      </w:r>
    </w:p>
    <w:p w:rsidR="006A1EC5" w:rsidRDefault="006A1EC5">
      <w:pPr>
        <w:jc w:val="both"/>
        <w:rPr>
          <w:i w:val="0"/>
          <w:sz w:val="20"/>
        </w:rPr>
      </w:pPr>
    </w:p>
    <w:p w:rsidR="006A1EC5" w:rsidRDefault="004F3C43">
      <w:pPr>
        <w:jc w:val="both"/>
        <w:rPr>
          <w:i w:val="0"/>
          <w:sz w:val="20"/>
        </w:rPr>
      </w:pPr>
      <w:r>
        <w:rPr>
          <w:i w:val="0"/>
          <w:sz w:val="20"/>
        </w:rPr>
        <w:t>V ………………… dne …………… 20</w:t>
      </w:r>
      <w:r w:rsidR="0070607B">
        <w:rPr>
          <w:i w:val="0"/>
          <w:sz w:val="20"/>
        </w:rPr>
        <w:t>20</w:t>
      </w:r>
    </w:p>
    <w:p w:rsidR="006A1EC5" w:rsidRDefault="006A1EC5">
      <w:pPr>
        <w:jc w:val="both"/>
        <w:rPr>
          <w:i w:val="0"/>
          <w:sz w:val="20"/>
        </w:rPr>
      </w:pPr>
    </w:p>
    <w:p w:rsidR="006A1EC5" w:rsidRDefault="006A1EC5">
      <w:pPr>
        <w:jc w:val="both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………………………………………………….</w:t>
      </w:r>
    </w:p>
    <w:p w:rsidR="006A1EC5" w:rsidRDefault="006A1EC5">
      <w:pPr>
        <w:jc w:val="both"/>
        <w:rPr>
          <w:i w:val="0"/>
          <w:sz w:val="20"/>
        </w:rPr>
      </w:pPr>
    </w:p>
    <w:p w:rsidR="006A1EC5" w:rsidRDefault="006A1EC5">
      <w:pPr>
        <w:jc w:val="both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………………………………………………….</w:t>
      </w:r>
    </w:p>
    <w:p w:rsidR="006A1EC5" w:rsidRDefault="006A1EC5">
      <w:pPr>
        <w:ind w:left="5664" w:firstLine="708"/>
        <w:jc w:val="both"/>
        <w:rPr>
          <w:i w:val="0"/>
          <w:sz w:val="16"/>
        </w:rPr>
      </w:pPr>
      <w:r>
        <w:rPr>
          <w:i w:val="0"/>
          <w:sz w:val="16"/>
        </w:rPr>
        <w:t xml:space="preserve">         čitelný podpis a adresa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</w:p>
    <w:p w:rsidR="006A1EC5" w:rsidRDefault="006A1EC5">
      <w:pPr>
        <w:jc w:val="both"/>
        <w:rPr>
          <w:i w:val="0"/>
          <w:sz w:val="16"/>
        </w:rPr>
      </w:pPr>
    </w:p>
    <w:p w:rsidR="006A1EC5" w:rsidRDefault="006A1EC5">
      <w:pPr>
        <w:jc w:val="both"/>
        <w:rPr>
          <w:i w:val="0"/>
          <w:sz w:val="16"/>
        </w:rPr>
      </w:pPr>
    </w:p>
    <w:p w:rsidR="006A1EC5" w:rsidRDefault="006A1EC5">
      <w:pPr>
        <w:jc w:val="both"/>
        <w:rPr>
          <w:i w:val="0"/>
          <w:sz w:val="16"/>
        </w:rPr>
      </w:pPr>
      <w:r>
        <w:rPr>
          <w:i w:val="0"/>
          <w:sz w:val="16"/>
        </w:rPr>
        <w:sym w:font="Wingdings" w:char="F022"/>
      </w:r>
      <w:r>
        <w:rPr>
          <w:i w:val="0"/>
          <w:sz w:val="16"/>
        </w:rPr>
        <w:t>………………………………………………………………………………………………………………………………………………………………..</w:t>
      </w:r>
    </w:p>
    <w:p w:rsidR="005F0B72" w:rsidRPr="006321B8" w:rsidRDefault="005F0B72">
      <w:pPr>
        <w:spacing w:line="360" w:lineRule="auto"/>
        <w:jc w:val="center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B72" w:rsidRPr="006321B8" w:rsidRDefault="005F0B72">
      <w:pPr>
        <w:spacing w:line="360" w:lineRule="auto"/>
        <w:jc w:val="center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6321B8" w:rsidRDefault="006A1EC5">
      <w:pPr>
        <w:spacing w:line="360" w:lineRule="auto"/>
        <w:jc w:val="center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rodiče</w:t>
      </w:r>
    </w:p>
    <w:p w:rsidR="006A1EC5" w:rsidRPr="006321B8" w:rsidRDefault="006A1EC5">
      <w:pPr>
        <w:spacing w:line="360" w:lineRule="auto"/>
        <w:jc w:val="center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Všeobecné a storno podmínky účasti na letním táboře</w:t>
      </w:r>
    </w:p>
    <w:p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>uhrazení platby za tábor 4.300.- Kč v den podepsání přihlášky</w:t>
      </w:r>
    </w:p>
    <w:p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>při oznámení o neúčastni na táboře do konce května 20</w:t>
      </w:r>
      <w:r w:rsidR="0070607B">
        <w:rPr>
          <w:i w:val="0"/>
          <w:sz w:val="20"/>
        </w:rPr>
        <w:t>20</w:t>
      </w:r>
      <w:r>
        <w:rPr>
          <w:i w:val="0"/>
          <w:sz w:val="20"/>
        </w:rPr>
        <w:t xml:space="preserve"> bez lékařského potvrzení propadá </w:t>
      </w:r>
      <w:proofErr w:type="gramStart"/>
      <w:r>
        <w:rPr>
          <w:i w:val="0"/>
          <w:sz w:val="20"/>
        </w:rPr>
        <w:t>50%</w:t>
      </w:r>
      <w:proofErr w:type="gramEnd"/>
      <w:r>
        <w:rPr>
          <w:i w:val="0"/>
          <w:sz w:val="20"/>
        </w:rPr>
        <w:t xml:space="preserve"> z platby</w:t>
      </w:r>
    </w:p>
    <w:p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>při oznámení o neúčastni na táboře do konce června 20</w:t>
      </w:r>
      <w:r w:rsidR="0070607B">
        <w:rPr>
          <w:i w:val="0"/>
          <w:sz w:val="20"/>
        </w:rPr>
        <w:t>20</w:t>
      </w:r>
      <w:r>
        <w:rPr>
          <w:i w:val="0"/>
          <w:sz w:val="20"/>
        </w:rPr>
        <w:t xml:space="preserve"> bez lékařského potvrzení propadá 100% platby</w:t>
      </w:r>
    </w:p>
    <w:p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>při nenastoupení přihlášeného dítěte na tábor s lékařským potvrzením se vrací stravovací norma tj. 60,- Kč na den a osobu,</w:t>
      </w:r>
    </w:p>
    <w:p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>při nenastoupení přihlášeného dítěte na tábor bez lékařského potvrzení propadá 100% platby</w:t>
      </w:r>
    </w:p>
    <w:p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 xml:space="preserve">v případě předčasného odjezdu se vrací jen stravovací </w:t>
      </w:r>
      <w:proofErr w:type="gramStart"/>
      <w:r>
        <w:rPr>
          <w:i w:val="0"/>
          <w:sz w:val="20"/>
        </w:rPr>
        <w:t>norma</w:t>
      </w:r>
      <w:proofErr w:type="gramEnd"/>
      <w:r>
        <w:rPr>
          <w:i w:val="0"/>
          <w:sz w:val="20"/>
        </w:rPr>
        <w:t xml:space="preserve"> a to jen tehdy, je-li tato skutečnost nahlášena nejpozději při odjezdu na tábor. Stravovací norma se vrací také v tom případě, brání-li pobytu na táboře zdravotní stav dítěte podložený lékařským potvrzením.</w:t>
      </w:r>
    </w:p>
    <w:p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 xml:space="preserve">Účastníci tábora nejsou úrazově pojištěni a doprava na tábor a z tábora není zajištěna. </w:t>
      </w:r>
    </w:p>
    <w:p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 xml:space="preserve">Účastníci tábora dopravují vlastními prostředky, nástup dne </w:t>
      </w:r>
      <w:r w:rsidR="0070607B">
        <w:rPr>
          <w:i w:val="0"/>
          <w:sz w:val="20"/>
        </w:rPr>
        <w:t>4.7. 2020</w:t>
      </w:r>
      <w:r>
        <w:rPr>
          <w:i w:val="0"/>
          <w:sz w:val="20"/>
        </w:rPr>
        <w:t xml:space="preserve"> mezi 10-12:00 hodinu, odjezd z místa tábora je dne </w:t>
      </w:r>
      <w:r w:rsidR="0070607B">
        <w:rPr>
          <w:i w:val="0"/>
          <w:sz w:val="20"/>
        </w:rPr>
        <w:t xml:space="preserve">25.7. </w:t>
      </w:r>
      <w:proofErr w:type="gramStart"/>
      <w:r w:rsidR="0070607B">
        <w:rPr>
          <w:i w:val="0"/>
          <w:sz w:val="20"/>
        </w:rPr>
        <w:t xml:space="preserve">2020 </w:t>
      </w:r>
      <w:r>
        <w:rPr>
          <w:i w:val="0"/>
          <w:sz w:val="20"/>
        </w:rPr>
        <w:t xml:space="preserve"> mezi</w:t>
      </w:r>
      <w:proofErr w:type="gramEnd"/>
      <w:r>
        <w:rPr>
          <w:i w:val="0"/>
          <w:sz w:val="20"/>
        </w:rPr>
        <w:t xml:space="preserve"> 14-15:00 hodinou.</w:t>
      </w:r>
    </w:p>
    <w:p w:rsidR="006A1EC5" w:rsidRDefault="006A1EC5">
      <w:pPr>
        <w:jc w:val="both"/>
        <w:rPr>
          <w:i w:val="0"/>
          <w:sz w:val="20"/>
        </w:rPr>
      </w:pPr>
      <w:r>
        <w:rPr>
          <w:i w:val="0"/>
          <w:sz w:val="20"/>
        </w:rPr>
        <w:t>…………………………………………………………………………………………………………………………………..</w:t>
      </w:r>
    </w:p>
    <w:p w:rsidR="006A1EC5" w:rsidRDefault="006A1EC5">
      <w:pPr>
        <w:jc w:val="both"/>
        <w:rPr>
          <w:i w:val="0"/>
          <w:sz w:val="16"/>
        </w:rPr>
      </w:pP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</w:p>
    <w:p w:rsidR="006A1EC5" w:rsidRPr="006321B8" w:rsidRDefault="006A1EC5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 odjezdu na tábor </w:t>
      </w:r>
      <w:proofErr w:type="spellStart"/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odevzat</w:t>
      </w:r>
      <w:proofErr w:type="spellEnd"/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(v obálce se jménem dítěte):</w:t>
      </w:r>
    </w:p>
    <w:p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425F" w:rsidRPr="006321B8" w:rsidRDefault="0061425F">
      <w:pPr>
        <w:jc w:val="center"/>
        <w:rPr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VŠE ŘÁDNÉ </w:t>
      </w:r>
      <w:proofErr w:type="gramStart"/>
      <w:r w:rsidRPr="006321B8">
        <w:rPr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VYPLNĚNÉ  A</w:t>
      </w:r>
      <w:proofErr w:type="gramEnd"/>
      <w:r w:rsidRPr="006321B8">
        <w:rPr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PODPESANÉ</w:t>
      </w:r>
    </w:p>
    <w:p w:rsidR="0061425F" w:rsidRPr="006321B8" w:rsidRDefault="0061425F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588C" w:rsidRPr="006321B8" w:rsidRDefault="006A1EC5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lékařské potvrzení, prohlášení rodičů, </w:t>
      </w:r>
    </w:p>
    <w:p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PŘIHLÁŠKU NA TÁBOR, PROHLÁŠENÍ O LÉCÍCH, BEZINFEKČNOST</w:t>
      </w:r>
    </w:p>
    <w:p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LÉKY V PEVNÉM OBALU ZŘETELNĚ OZNAČENÉ JMÉNEM DÍTĚTE</w:t>
      </w:r>
    </w:p>
    <w:p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588C" w:rsidRPr="006321B8" w:rsidRDefault="006A1EC5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očkovací </w:t>
      </w:r>
      <w:proofErr w:type="gramStart"/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průkaz  (</w:t>
      </w:r>
      <w:proofErr w:type="gramEnd"/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stačí  kopie), kartu zdravotní pojišťovny</w:t>
      </w:r>
      <w:r w:rsidR="009E73DC"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B72" w:rsidRPr="00C8588C" w:rsidRDefault="009E73DC" w:rsidP="00C8588C">
      <w:pPr>
        <w:jc w:val="center"/>
        <w:rPr>
          <w:sz w:val="24"/>
          <w:szCs w:val="24"/>
        </w:rPr>
      </w:pPr>
      <w:r w:rsidRPr="00C8588C">
        <w:rPr>
          <w:sz w:val="24"/>
          <w:szCs w:val="24"/>
        </w:rPr>
        <w:t xml:space="preserve"> </w:t>
      </w: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 Kč na případné lékařské ošetření (prosím odlišit od kapesného)</w:t>
      </w:r>
    </w:p>
    <w:p w:rsidR="005F0B72" w:rsidRPr="006321B8" w:rsidRDefault="005F0B72" w:rsidP="0061425F">
      <w:pPr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B72" w:rsidRPr="006321B8" w:rsidRDefault="005F0B72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B72" w:rsidRPr="006321B8" w:rsidRDefault="005F0B72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B72" w:rsidRPr="006321B8" w:rsidRDefault="005F0B72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B72" w:rsidRPr="006321B8" w:rsidRDefault="005F0B72" w:rsidP="0014331F">
      <w:pPr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5F0B72" w:rsidRPr="006321B8" w:rsidSect="00D9350C">
      <w:pgSz w:w="11906" w:h="16838"/>
      <w:pgMar w:top="851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E2" w:rsidRDefault="003765E2">
      <w:r>
        <w:separator/>
      </w:r>
    </w:p>
  </w:endnote>
  <w:endnote w:type="continuationSeparator" w:id="0">
    <w:p w:rsidR="003765E2" w:rsidRDefault="0037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E2" w:rsidRDefault="003765E2">
      <w:r>
        <w:separator/>
      </w:r>
    </w:p>
  </w:footnote>
  <w:footnote w:type="continuationSeparator" w:id="0">
    <w:p w:rsidR="003765E2" w:rsidRDefault="0037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148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7D"/>
    <w:rsid w:val="000E3763"/>
    <w:rsid w:val="0014331F"/>
    <w:rsid w:val="001D468A"/>
    <w:rsid w:val="002362AC"/>
    <w:rsid w:val="00252FE3"/>
    <w:rsid w:val="00295D07"/>
    <w:rsid w:val="002B098F"/>
    <w:rsid w:val="00320F23"/>
    <w:rsid w:val="003425C7"/>
    <w:rsid w:val="003765E2"/>
    <w:rsid w:val="00396422"/>
    <w:rsid w:val="003F4597"/>
    <w:rsid w:val="004F3C43"/>
    <w:rsid w:val="00544176"/>
    <w:rsid w:val="005935B5"/>
    <w:rsid w:val="005F0B72"/>
    <w:rsid w:val="005F5D4C"/>
    <w:rsid w:val="0061425F"/>
    <w:rsid w:val="00627F63"/>
    <w:rsid w:val="006321B8"/>
    <w:rsid w:val="00640527"/>
    <w:rsid w:val="00656A53"/>
    <w:rsid w:val="006662CB"/>
    <w:rsid w:val="006946AF"/>
    <w:rsid w:val="006A1EC5"/>
    <w:rsid w:val="0070607B"/>
    <w:rsid w:val="00722E6C"/>
    <w:rsid w:val="00767D21"/>
    <w:rsid w:val="00775BAD"/>
    <w:rsid w:val="007D4AB0"/>
    <w:rsid w:val="008C1BB3"/>
    <w:rsid w:val="00924D00"/>
    <w:rsid w:val="009E73DC"/>
    <w:rsid w:val="00C75BC4"/>
    <w:rsid w:val="00C8588C"/>
    <w:rsid w:val="00CC6FDE"/>
    <w:rsid w:val="00CF447D"/>
    <w:rsid w:val="00D03904"/>
    <w:rsid w:val="00D70AE4"/>
    <w:rsid w:val="00D86A8E"/>
    <w:rsid w:val="00D9350C"/>
    <w:rsid w:val="00E34700"/>
    <w:rsid w:val="00E425BA"/>
    <w:rsid w:val="00E5153B"/>
    <w:rsid w:val="00EB11B9"/>
    <w:rsid w:val="00EE4405"/>
    <w:rsid w:val="00EF6CAA"/>
    <w:rsid w:val="00F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EA18A"/>
  <w15:docId w15:val="{F8EF8A9B-B78F-4706-8BE9-CA7E060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350C"/>
    <w:rPr>
      <w:rFonts w:ascii="Arial" w:hAnsi="Arial"/>
      <w:i/>
      <w:sz w:val="22"/>
    </w:rPr>
  </w:style>
  <w:style w:type="paragraph" w:styleId="Nadpis1">
    <w:name w:val="heading 1"/>
    <w:basedOn w:val="Normln"/>
    <w:next w:val="Normln"/>
    <w:qFormat/>
    <w:rsid w:val="00D9350C"/>
    <w:pPr>
      <w:keepNext/>
      <w:jc w:val="center"/>
      <w:outlineLvl w:val="0"/>
    </w:pPr>
    <w:rPr>
      <w:i w:val="0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9350C"/>
    <w:pPr>
      <w:jc w:val="center"/>
    </w:pPr>
    <w:rPr>
      <w:i w:val="0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D935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350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350C"/>
    <w:pPr>
      <w:jc w:val="both"/>
    </w:pPr>
    <w:rPr>
      <w:i w:val="0"/>
      <w:sz w:val="20"/>
    </w:rPr>
  </w:style>
  <w:style w:type="paragraph" w:styleId="Textbubliny">
    <w:name w:val="Balloon Text"/>
    <w:basedOn w:val="Normln"/>
    <w:semiHidden/>
    <w:rsid w:val="0059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TÁBOR</vt:lpstr>
    </vt:vector>
  </TitlesOfParts>
  <Company>HKP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TÁBOR</dc:title>
  <dc:subject/>
  <dc:creator>Dana</dc:creator>
  <cp:keywords/>
  <cp:lastModifiedBy>Miloš Lenger</cp:lastModifiedBy>
  <cp:revision>5</cp:revision>
  <cp:lastPrinted>2006-03-18T11:47:00Z</cp:lastPrinted>
  <dcterms:created xsi:type="dcterms:W3CDTF">2019-02-12T12:47:00Z</dcterms:created>
  <dcterms:modified xsi:type="dcterms:W3CDTF">2020-02-10T07:51:00Z</dcterms:modified>
</cp:coreProperties>
</file>